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bj6qvs646xev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MODELO DE RELATÓRIO FINAL DE ATIVIDADES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IDENTIFICAÇÃO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-71.6535433070866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150"/>
        <w:tblGridChange w:id="0">
          <w:tblGrid>
            <w:gridCol w:w="3180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Projeto:</w:t>
            </w:r>
          </w:p>
        </w:tc>
        <w:tc>
          <w:tcPr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Proponente:</w:t>
            </w:r>
          </w:p>
        </w:tc>
        <w:tc>
          <w:tcPr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Telefone:</w:t>
            </w:r>
          </w:p>
        </w:tc>
        <w:tc>
          <w:tcPr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Período de Realização do Projeto:</w:t>
            </w:r>
          </w:p>
        </w:tc>
        <w:tc>
          <w:tcPr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de Entrega do Relatório:</w:t>
            </w:r>
          </w:p>
        </w:tc>
        <w:tc>
          <w:tcPr>
            <w:shd w:fill="ffffff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DEPOIMENTOS</w:t>
      </w:r>
    </w:p>
    <w:p w:rsidR="00000000" w:rsidDel="00000000" w:rsidP="00000000" w:rsidRDefault="00000000" w:rsidRPr="00000000" w14:paraId="0000001C">
      <w:pPr>
        <w:spacing w:after="0" w:line="240" w:lineRule="auto"/>
        <w:ind w:firstLine="1133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434343"/>
          <w:sz w:val="20"/>
          <w:szCs w:val="20"/>
          <w:rtl w:val="0"/>
        </w:rPr>
        <w:t xml:space="preserve">Depoimento sucinto de até 10 linhas sobre a execução do projeto e a importância do incentivo da SCPar Porto de Imbituba S.A. para a realização dos trabalhos.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1133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ind w:firstLine="1133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DIVULGAÇÃO DO APOIADOR</w:t>
      </w:r>
    </w:p>
    <w:p w:rsidR="00000000" w:rsidDel="00000000" w:rsidP="00000000" w:rsidRDefault="00000000" w:rsidRPr="00000000" w14:paraId="00000023">
      <w:pPr>
        <w:spacing w:after="0" w:line="240" w:lineRule="auto"/>
        <w:ind w:firstLine="1133"/>
        <w:jc w:val="both"/>
        <w:rPr>
          <w:rFonts w:ascii="Arial" w:cs="Arial" w:eastAsia="Arial" w:hAnsi="Arial"/>
          <w:i w:val="1"/>
          <w:color w:val="43434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434343"/>
          <w:sz w:val="20"/>
          <w:szCs w:val="20"/>
          <w:rtl w:val="0"/>
        </w:rPr>
        <w:t xml:space="preserve">Apresentação das evidências que comprovem a publicidade/divulgação da logomarca da empresa apoiadora (SCPar Porto de Imbituba). Dar preferência por fotografias e capturas de tela (por exemplo, divulgação em redes sociais). </w:t>
      </w:r>
    </w:p>
    <w:p w:rsidR="00000000" w:rsidDel="00000000" w:rsidP="00000000" w:rsidRDefault="00000000" w:rsidRPr="00000000" w14:paraId="00000024">
      <w:pPr>
        <w:spacing w:after="0" w:line="240" w:lineRule="auto"/>
        <w:ind w:firstLine="1133"/>
        <w:jc w:val="both"/>
        <w:rPr>
          <w:rFonts w:ascii="Arial" w:cs="Arial" w:eastAsia="Arial" w:hAnsi="Arial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4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0"/>
                <w:szCs w:val="20"/>
                <w:rtl w:val="0"/>
              </w:rPr>
              <w:t xml:space="preserve">Adicionar imagens aqui.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before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Imbituba, _______ de ____________de ____.</w:t>
      </w:r>
    </w:p>
    <w:p w:rsidR="00000000" w:rsidDel="00000000" w:rsidP="00000000" w:rsidRDefault="00000000" w:rsidRPr="00000000" w14:paraId="0000002C">
      <w:pPr>
        <w:spacing w:after="0" w:before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30">
      <w:pPr>
        <w:spacing w:after="0" w:before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ind w:left="567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ind w:left="567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ind w:left="567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567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8" w:left="1134" w:right="851" w:header="283.4645669291338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0"/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4"/>
      <w:tblW w:w="10904.0" w:type="dxa"/>
      <w:jc w:val="left"/>
      <w:tblInd w:w="-1154.0" w:type="dxa"/>
      <w:tblLayout w:type="fixed"/>
      <w:tblLook w:val="0400"/>
    </w:tblPr>
    <w:tblGrid>
      <w:gridCol w:w="1134"/>
      <w:gridCol w:w="9770"/>
      <w:tblGridChange w:id="0">
        <w:tblGrid>
          <w:gridCol w:w="1134"/>
          <w:gridCol w:w="9770"/>
        </w:tblGrid>
      </w:tblGridChange>
    </w:tblGrid>
    <w:tr>
      <w:trPr>
        <w:cantSplit w:val="0"/>
        <w:trHeight w:val="879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38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pacing w:after="0" w:line="240" w:lineRule="auto"/>
            <w:ind w:right="65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0" distR="0">
                <wp:extent cx="665966" cy="470819"/>
                <wp:effectExtent b="0" l="0" r="0" t="0"/>
                <wp:docPr descr="PORTO_IMBITUBA_Colorida sem traço (3).png" id="21" name="image1.png"/>
                <a:graphic>
                  <a:graphicData uri="http://schemas.openxmlformats.org/drawingml/2006/picture">
                    <pic:pic>
                      <pic:nvPicPr>
                        <pic:cNvPr descr="PORTO_IMBITUBA_Colorida sem traço (3)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966" cy="4708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9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pacing w:after="0" w:line="240" w:lineRule="auto"/>
            <w:ind w:right="34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SCPAR PORTO DE IMBITUBA</w:t>
          </w:r>
        </w:p>
      </w:tc>
    </w:tr>
  </w:tbl>
  <w:p w:rsidR="00000000" w:rsidDel="00000000" w:rsidP="00000000" w:rsidRDefault="00000000" w:rsidRPr="00000000" w14:paraId="0000003A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7143"/>
        <w:tab w:val="right" w:pos="14287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7185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C4FC8"/>
  </w:style>
  <w:style w:type="paragraph" w:styleId="Rodap">
    <w:name w:val="footer"/>
    <w:basedOn w:val="Normal"/>
    <w:link w:val="RodapChar"/>
    <w:uiPriority w:val="99"/>
    <w:unhideWhenUsed w:val="1"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C4FC8"/>
  </w:style>
  <w:style w:type="paragraph" w:styleId="Standard" w:customStyle="1">
    <w:name w:val="Standard"/>
    <w:rsid w:val="009814B8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Lucida Sans Unicode" w:hAnsi="Times New Roman"/>
      <w:kern w:val="3"/>
      <w:sz w:val="24"/>
      <w:szCs w:val="24"/>
    </w:rPr>
  </w:style>
  <w:style w:type="paragraph" w:styleId="TableContents" w:customStyle="1">
    <w:name w:val="Table Contents"/>
    <w:basedOn w:val="Standard"/>
    <w:rsid w:val="009814B8"/>
    <w:pPr>
      <w:suppressLineNumbers w:val="1"/>
    </w:pPr>
  </w:style>
  <w:style w:type="table" w:styleId="19" w:customStyle="1">
    <w:name w:val="19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8" w:customStyle="1">
    <w:name w:val="18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7" w:customStyle="1">
    <w:name w:val="17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6" w:customStyle="1">
    <w:name w:val="16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5" w:customStyle="1">
    <w:name w:val="15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4" w:customStyle="1">
    <w:name w:val="14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3" w:customStyle="1">
    <w:name w:val="13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2" w:customStyle="1">
    <w:name w:val="12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9" w:customStyle="1">
    <w:name w:val="9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8" w:customStyle="1">
    <w:name w:val="8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7" w:customStyle="1">
    <w:name w:val="7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6" w:customStyle="1">
    <w:name w:val="6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5" w:customStyle="1">
    <w:name w:val="5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4" w:customStyle="1">
    <w:name w:val="4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3" w:customStyle="1">
    <w:name w:val="3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2" w:customStyle="1">
    <w:name w:val="2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elacomgrade">
    <w:name w:val="Table Grid"/>
    <w:basedOn w:val="Tabelanormal"/>
    <w:uiPriority w:val="39"/>
    <w:rsid w:val="00E9178C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6B49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6B4934"/>
    <w:rPr>
      <w:color w:val="808080"/>
      <w:shd w:color="auto" w:fill="e6e6e6" w:val="cle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0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1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2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3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4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5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6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7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8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9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a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b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c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d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e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0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1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2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3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4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5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6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7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8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9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a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b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c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d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e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0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1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2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3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4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5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6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7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8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9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a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b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c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d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e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0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1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2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3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4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5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6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7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8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9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a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b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c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d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e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0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1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2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</w:style>
  <w:style w:type="table" w:styleId="Table11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/u6zpGBBumPucfHrfvZVXkmmQ==">AMUW2mXuGB0PTULy96KfZ/qJhcZlmgm/gklclSzeCPDNkXA+Rs8pM5va70LkUB6P8KEblOOs2jC938Ikll3SUZQPVlKGYIiDIP7AhME1Xg34SVhYM9oDmmnMXWjLpqeszEFOyBaEoX1J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2020-07-09T18:57:00Z</dcterms:created>
  <dc:creator>Fabiano Borba</dc:creator>
</cp:coreProperties>
</file>