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3413"/>
        <w:gridCol w:w="1176"/>
        <w:gridCol w:w="1019"/>
        <w:gridCol w:w="1556"/>
        <w:gridCol w:w="2634"/>
      </w:tblGrid>
      <w:tr w:rsidR="00897291" w:rsidRPr="00897291" w:rsidTr="00897291">
        <w:trPr>
          <w:trHeight w:val="227"/>
          <w:jc w:val="center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_GoBack"/>
            <w:bookmarkEnd w:id="0"/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OBJETO</w:t>
            </w:r>
          </w:p>
        </w:tc>
      </w:tr>
      <w:tr w:rsidR="00897291" w:rsidRPr="00897291" w:rsidTr="00897291">
        <w:trPr>
          <w:trHeight w:hRule="exact" w:val="510"/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"/>
            </w:tblGrid>
            <w:tr w:rsidR="00897291" w:rsidRPr="00897291">
              <w:trPr>
                <w:trHeight w:val="58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897291" w:rsidRPr="00897291" w:rsidRDefault="00897291" w:rsidP="00897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t-BR"/>
                    </w:rPr>
                  </w:pPr>
                  <w:r w:rsidRPr="00897291">
                    <w:rPr>
                      <w:rFonts w:ascii="Calibri" w:eastAsia="Times New Roman" w:hAnsi="Calibri" w:cs="Times New Roman"/>
                      <w:noProof/>
                      <w:color w:val="000000"/>
                      <w:lang w:eastAsia="pt-BR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-55770</wp:posOffset>
                        </wp:positionH>
                        <wp:positionV relativeFrom="paragraph">
                          <wp:posOffset>-169325</wp:posOffset>
                        </wp:positionV>
                        <wp:extent cx="600075" cy="314325"/>
                        <wp:effectExtent l="0" t="0" r="0" b="9525"/>
                        <wp:wrapNone/>
                        <wp:docPr id="1025" name="Imagem 102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97291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pt-BR"/>
                    </w:rPr>
                    <w:t> </w:t>
                  </w:r>
                </w:p>
              </w:tc>
            </w:tr>
          </w:tbl>
          <w:p w:rsidR="00897291" w:rsidRPr="00897291" w:rsidRDefault="00897291" w:rsidP="008972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VALOR GLOBAL MÁXIMO ACEITO NA CONTRATAÇÃO DE EMPRESA PARA EXECUTAR LEVANTAMENTOS HIDROGRÁFICOS NO PORTO DE IMBITUBA</w:t>
            </w:r>
          </w:p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          LEVANTAMENTO HIDROGRÁFICO CATEGORIA 'A’ PARA MONITORAMENTO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PROFUNDIDADE DAS ÁREAS DE NAVEGAÇÃO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QUANTITATIVO PARA REALIZAÇÃO DE 01 LEVANTAMENTO HIDROGRÁFICO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ITEM  TR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UNID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QTDE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UNIT (R$)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 (R$)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8.1.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MOBILIZAÇÃO</w:t>
            </w:r>
          </w:p>
        </w:tc>
      </w:tr>
      <w:tr w:rsidR="00965497" w:rsidRPr="00897291" w:rsidTr="002870BF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Embarcação + Combustível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FE2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FE2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2870BF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Veículo + Combustível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FE2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FE2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2870BF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Estadia+alimentação</w:t>
            </w:r>
            <w:proofErr w:type="spellEnd"/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da Equipe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FE2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FE29E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10.4.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EQUIPE DE TRABALHO</w:t>
            </w:r>
          </w:p>
        </w:tc>
      </w:tr>
      <w:tr w:rsidR="00965497" w:rsidRPr="00897291" w:rsidTr="001969A0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Gerente de Projeto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1969A0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Marinheiro da Embarcação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1969A0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Técnico para aquisição dos dados de sondagem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1969A0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Técnico tratamento e processamento dos dados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2564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5.1.1.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Equipamentos</w:t>
            </w:r>
          </w:p>
        </w:tc>
      </w:tr>
      <w:tr w:rsidR="00965497" w:rsidRPr="00897291" w:rsidTr="00EF36AB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Sistema de batimetria Multifeixe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EF36AB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Estação Maregráfica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EF36AB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Sistema de posicionamento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EF36AB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Perfilador de velocidade do som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EF36AB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Sensor correção de movimento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EF36AB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Gerador de energia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EF36AB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Nível e acessórios de topografia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9F07C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DESMOBILIZAÇÃO</w:t>
            </w:r>
          </w:p>
        </w:tc>
      </w:tr>
      <w:tr w:rsidR="00965497" w:rsidRPr="00897291" w:rsidTr="00C215D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Embarcação + Combustível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1A1A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1A1A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C215D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Veículo + Combustível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Diária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1A1A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1A1A4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361FD3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DE MÃO DE OBRA E EQUIPAMENTOS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65497" w:rsidRDefault="00965497" w:rsidP="00965497">
            <w:r w:rsidRPr="00E717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65497" w:rsidRDefault="00965497" w:rsidP="00965497">
            <w:r w:rsidRPr="00E717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4.1.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ÁREA BATIMETRIA MULTI FEIXE</w:t>
            </w:r>
          </w:p>
        </w:tc>
      </w:tr>
      <w:tr w:rsidR="00965497" w:rsidRPr="00897291" w:rsidTr="00B54A3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BA01 - Berço atracação 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50.773,75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54A3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BA02 - Berço atracação 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101.547,50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54A3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BA03 - Berço atracação 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53.104,60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54A3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BA04 - Berço de atracação 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121.755,90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54A3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CI - Canal interno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51.955,10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54A3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BE – Bacia de Evolução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237.582,94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54A3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CE - Canal externo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sz w:val="16"/>
                <w:szCs w:val="16"/>
                <w:lang w:eastAsia="pt-BR"/>
              </w:rPr>
              <w:t>795.500,00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6B49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A6016B">
        <w:trPr>
          <w:trHeight w:val="227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SUB TOTAL PARA 01 LEVANTAMENTO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702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A6016B">
        <w:trPr>
          <w:trHeight w:val="227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TOTAL 02 LEVANTAMENTOS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702B7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10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CC2E5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LEVANTAMENTOS HIDROGRÁFICOS CATEGORIA 'B' PARA APOIO A FISCALIZAÇÃO DA DRAGAGEM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ITEM  TR</w:t>
            </w:r>
            <w:proofErr w:type="gramEnd"/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UNID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QTDE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UNIT (R$)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TOTAL (R$)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5.2.2.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LOGÍSTICA</w:t>
            </w:r>
          </w:p>
        </w:tc>
      </w:tr>
      <w:tr w:rsidR="00965497" w:rsidRPr="00897291" w:rsidTr="00F75B0C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Embarcação + Combustível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BB4F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BB4F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F75B0C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Veículo + Combustível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BB4F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BB4F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F75B0C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Estadia + alimentação da Equipe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BB4F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BB4F3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10.4.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EQUIPE DE TRABALHO</w:t>
            </w:r>
          </w:p>
        </w:tc>
      </w:tr>
      <w:tr w:rsidR="00965497" w:rsidRPr="00897291" w:rsidTr="0058711E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Gerente de Projeto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8007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8007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58711E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lastRenderedPageBreak/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Marinheiro da Embarcação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8007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8007F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77BD0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Técnico para aquisição dos dados de sondagem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602C8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602C8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B77BD0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Técnico tratamento e processamento dos dados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602C8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602C8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5.2.1.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EQUIPAMENTOS</w:t>
            </w:r>
          </w:p>
        </w:tc>
      </w:tr>
      <w:tr w:rsidR="00965497" w:rsidRPr="00897291" w:rsidTr="0091045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Sistema de batimetria Multifeixe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91045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Estação Maregráfica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91045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Sistema de posicionamento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91045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Perfilador de velocidade do som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91045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Sensor correção de movimento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91045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Gerador de energia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910455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Nível e acessórios de topografia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UND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3E18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D05A8D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6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DE MÃO DE OBRA E EQUIPAMENTOS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CD43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CD438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897291" w:rsidRPr="00897291" w:rsidTr="00897291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8.2.</w:t>
            </w:r>
          </w:p>
        </w:tc>
        <w:tc>
          <w:tcPr>
            <w:tcW w:w="979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897291" w:rsidRPr="00897291" w:rsidRDefault="00897291" w:rsidP="008972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ÁREA BATIMETRIA MONO FEIXE</w:t>
            </w:r>
          </w:p>
        </w:tc>
      </w:tr>
      <w:tr w:rsidR="00965497" w:rsidRPr="00897291" w:rsidTr="00F07767">
        <w:trPr>
          <w:trHeight w:val="227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Poligonais de dragagem (área estimada anual)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M²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2.5</w:t>
            </w:r>
            <w:r w:rsidRPr="0089729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00.000,00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941D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</w:tcPr>
          <w:p w:rsidR="00965497" w:rsidRDefault="00965497" w:rsidP="00965497">
            <w:r w:rsidRPr="00941D8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691A74">
        <w:trPr>
          <w:trHeight w:val="227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TOTAL PARA 12 MESES DE SERVIÇO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497" w:rsidRDefault="00965497" w:rsidP="00965497">
            <w:r w:rsidRPr="00D261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  <w:tr w:rsidR="00965497" w:rsidRPr="00897291" w:rsidTr="00691A74">
        <w:trPr>
          <w:trHeight w:val="227"/>
          <w:jc w:val="center"/>
        </w:trPr>
        <w:tc>
          <w:tcPr>
            <w:tcW w:w="8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:rsidR="00965497" w:rsidRPr="00897291" w:rsidRDefault="00965497" w:rsidP="009654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972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TOTAL GLOBAL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65497" w:rsidRDefault="00965497" w:rsidP="00965497">
            <w:r w:rsidRPr="00D261B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 R$                </w:t>
            </w:r>
          </w:p>
        </w:tc>
      </w:tr>
    </w:tbl>
    <w:p w:rsidR="00B3500B" w:rsidRDefault="00B3500B" w:rsidP="00ED524C"/>
    <w:sectPr w:rsidR="00B3500B" w:rsidSect="00897291">
      <w:pgSz w:w="11906" w:h="16838"/>
      <w:pgMar w:top="709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6A"/>
    <w:rsid w:val="0023062F"/>
    <w:rsid w:val="00233331"/>
    <w:rsid w:val="00394114"/>
    <w:rsid w:val="0045216A"/>
    <w:rsid w:val="005F1200"/>
    <w:rsid w:val="007961E0"/>
    <w:rsid w:val="00897291"/>
    <w:rsid w:val="00965497"/>
    <w:rsid w:val="00A344DE"/>
    <w:rsid w:val="00B3500B"/>
    <w:rsid w:val="00CF7760"/>
    <w:rsid w:val="00D97F22"/>
    <w:rsid w:val="00E31BE3"/>
    <w:rsid w:val="00E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77D5F-9670-428B-A717-2B1580D4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camila.amorim</dc:creator>
  <cp:keywords/>
  <dc:description/>
  <cp:lastModifiedBy>Izabel da Fonseca Cavalcante</cp:lastModifiedBy>
  <cp:revision>2</cp:revision>
  <dcterms:created xsi:type="dcterms:W3CDTF">2017-12-07T13:06:00Z</dcterms:created>
  <dcterms:modified xsi:type="dcterms:W3CDTF">2017-12-07T13:06:00Z</dcterms:modified>
</cp:coreProperties>
</file>