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DE" w:rsidRDefault="007033C7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PROPOSTA DE PREÇO</w:t>
      </w:r>
    </w:p>
    <w:p w:rsidR="00CF0BDE" w:rsidRDefault="00CF0BDE">
      <w:pPr>
        <w:spacing w:before="120" w:after="120" w:line="240" w:lineRule="auto"/>
        <w:jc w:val="both"/>
        <w:rPr>
          <w:sz w:val="20"/>
          <w:szCs w:val="20"/>
        </w:rPr>
      </w:pPr>
    </w:p>
    <w:p w:rsidR="00CF0BDE" w:rsidRDefault="007033C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  <w:bookmarkStart w:id="0" w:name="_GoBack"/>
      <w:bookmarkEnd w:id="0"/>
    </w:p>
    <w:p w:rsidR="00CF0BDE" w:rsidRDefault="00CF0BDE">
      <w:pPr>
        <w:spacing w:before="120" w:after="120" w:line="240" w:lineRule="auto"/>
        <w:jc w:val="both"/>
        <w:rPr>
          <w:sz w:val="20"/>
          <w:szCs w:val="20"/>
        </w:rPr>
      </w:pPr>
    </w:p>
    <w:p w:rsidR="00CF0BDE" w:rsidRDefault="007033C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proofErr w:type="gramStart"/>
      <w:r>
        <w:rPr>
          <w:sz w:val="20"/>
          <w:szCs w:val="20"/>
        </w:rPr>
        <w:t>De acordo com</w:t>
      </w:r>
      <w:proofErr w:type="gramEnd"/>
      <w:r>
        <w:rPr>
          <w:sz w:val="20"/>
          <w:szCs w:val="20"/>
        </w:rPr>
        <w:t xml:space="preserve"> o estabelecido no instrumento convocatório da dispensa de licitação em epígrafe, informamos nossa proposta:</w:t>
      </w:r>
    </w:p>
    <w:tbl>
      <w:tblPr>
        <w:tblStyle w:val="StGen0"/>
        <w:tblW w:w="10349" w:type="dxa"/>
        <w:tblInd w:w="-42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268"/>
        <w:gridCol w:w="850"/>
        <w:gridCol w:w="993"/>
        <w:gridCol w:w="992"/>
        <w:gridCol w:w="1417"/>
        <w:gridCol w:w="3119"/>
      </w:tblGrid>
      <w:tr w:rsidR="002C332B" w:rsidTr="002C332B">
        <w:trPr>
          <w:trHeight w:val="315"/>
        </w:trPr>
        <w:tc>
          <w:tcPr>
            <w:tcW w:w="7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30EA" w:rsidRDefault="001B30E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30EA" w:rsidRDefault="001B30E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30EA" w:rsidRDefault="001B30E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30EA" w:rsidRDefault="001B30E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30EA" w:rsidRDefault="001B30E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30EA" w:rsidRDefault="001B30E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30EA" w:rsidRDefault="001B30E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  <w:tr w:rsidR="001B30EA" w:rsidTr="001B30EA">
        <w:trPr>
          <w:trHeight w:val="448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1B30EA">
            <w:pPr>
              <w:jc w:val="center"/>
              <w:rPr>
                <w:b/>
                <w:sz w:val="18"/>
                <w:szCs w:val="18"/>
              </w:rPr>
            </w:pPr>
            <w:r w:rsidRPr="001B30EA">
              <w:rPr>
                <w:b/>
                <w:sz w:val="18"/>
                <w:szCs w:val="18"/>
              </w:rPr>
              <w:t>LOTE 1: TUBULAÇÕES DE POLIETILENO DE ALTA DENSIDADE</w:t>
            </w:r>
          </w:p>
        </w:tc>
      </w:tr>
      <w:tr w:rsidR="002C332B" w:rsidTr="002C332B">
        <w:trPr>
          <w:trHeight w:val="79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  <w:r w:rsidR="001B30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Unit.</w:t>
            </w:r>
            <w:r w:rsidR="001B30EA">
              <w:rPr>
                <w:b/>
                <w:sz w:val="18"/>
                <w:szCs w:val="18"/>
              </w:rPr>
              <w:t xml:space="preserve"> (R$)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EA" w:rsidRDefault="002C332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Especificação do Material</w:t>
            </w:r>
          </w:p>
        </w:tc>
      </w:tr>
      <w:tr w:rsidR="002C332B" w:rsidTr="002C332B">
        <w:trPr>
          <w:trHeight w:val="955"/>
        </w:trPr>
        <w:tc>
          <w:tcPr>
            <w:tcW w:w="7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pStyle w:val="TableParagraph"/>
              <w:spacing w:before="0"/>
              <w:ind w:left="0"/>
              <w:rPr>
                <w:sz w:val="18"/>
              </w:rPr>
            </w:pPr>
            <w:r w:rsidRPr="001B30EA">
              <w:rPr>
                <w:sz w:val="18"/>
              </w:rPr>
              <w:t>Tubo PEAD PE100 para esgoto - 50 mm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Metros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r w:rsidRPr="002C332B">
              <w:rPr>
                <w:sz w:val="18"/>
                <w:szCs w:val="18"/>
              </w:rPr>
              <w:t>Tubo de Polietileno de alta densidade (PE</w:t>
            </w:r>
            <w:r>
              <w:rPr>
                <w:sz w:val="18"/>
                <w:szCs w:val="18"/>
              </w:rPr>
              <w:t xml:space="preserve">AD) PE100 em rolo e sem emenda, </w:t>
            </w:r>
            <w:r w:rsidRPr="002C332B">
              <w:rPr>
                <w:sz w:val="18"/>
                <w:szCs w:val="18"/>
              </w:rPr>
              <w:t>na cor preta, diâmetro de 50 mm, pressã</w:t>
            </w:r>
            <w:r>
              <w:rPr>
                <w:sz w:val="18"/>
                <w:szCs w:val="18"/>
              </w:rPr>
              <w:t xml:space="preserve">o nominal PN 5. Incluso frete e </w:t>
            </w:r>
            <w:r w:rsidRPr="002C332B">
              <w:rPr>
                <w:sz w:val="18"/>
                <w:szCs w:val="18"/>
              </w:rPr>
              <w:t>entrega do material.</w:t>
            </w:r>
          </w:p>
        </w:tc>
      </w:tr>
      <w:tr w:rsidR="001B30EA" w:rsidTr="002C332B">
        <w:trPr>
          <w:trHeight w:val="955"/>
        </w:trPr>
        <w:tc>
          <w:tcPr>
            <w:tcW w:w="7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pStyle w:val="TableParagraph"/>
              <w:spacing w:before="0"/>
              <w:ind w:left="69"/>
              <w:rPr>
                <w:sz w:val="18"/>
              </w:rPr>
            </w:pPr>
            <w:r w:rsidRPr="001B30EA">
              <w:rPr>
                <w:sz w:val="18"/>
              </w:rPr>
              <w:t>Adaptador de Compressão Rosca Macho 50mm x 1.1/2"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r w:rsidRPr="002C332B">
              <w:rPr>
                <w:sz w:val="18"/>
                <w:szCs w:val="18"/>
              </w:rPr>
              <w:t>Conexão adaptador de compressão Rosca M</w:t>
            </w:r>
            <w:r>
              <w:rPr>
                <w:sz w:val="18"/>
                <w:szCs w:val="18"/>
              </w:rPr>
              <w:t xml:space="preserve">acho 50mm x 1.1/2" para ligação e travamento por </w:t>
            </w:r>
            <w:r w:rsidRPr="002C332B">
              <w:rPr>
                <w:sz w:val="18"/>
                <w:szCs w:val="18"/>
              </w:rPr>
              <w:t>compr</w:t>
            </w:r>
            <w:r>
              <w:rPr>
                <w:sz w:val="18"/>
                <w:szCs w:val="18"/>
              </w:rPr>
              <w:t xml:space="preserve">essão, fabricado em PP (polipropileno). Para </w:t>
            </w:r>
            <w:r w:rsidRPr="002C332B">
              <w:rPr>
                <w:sz w:val="18"/>
                <w:szCs w:val="18"/>
              </w:rPr>
              <w:t>passagem da rede</w:t>
            </w:r>
            <w:r>
              <w:rPr>
                <w:sz w:val="18"/>
                <w:szCs w:val="18"/>
              </w:rPr>
              <w:t xml:space="preserve"> de PEAD do item anterior (1.1) para PVC. Incluso frete e </w:t>
            </w:r>
            <w:r w:rsidRPr="002C332B">
              <w:rPr>
                <w:sz w:val="18"/>
                <w:szCs w:val="18"/>
              </w:rPr>
              <w:t>entrega do material.</w:t>
            </w:r>
          </w:p>
        </w:tc>
      </w:tr>
      <w:tr w:rsidR="001B30EA" w:rsidTr="002C332B">
        <w:trPr>
          <w:trHeight w:val="955"/>
        </w:trPr>
        <w:tc>
          <w:tcPr>
            <w:tcW w:w="7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pStyle w:val="TableParagraph"/>
              <w:spacing w:before="0"/>
              <w:ind w:left="69"/>
              <w:rPr>
                <w:sz w:val="18"/>
              </w:rPr>
            </w:pPr>
            <w:r w:rsidRPr="001B30EA">
              <w:rPr>
                <w:sz w:val="18"/>
              </w:rPr>
              <w:t>Tubo PEAD PE100 para água fria - 50 mm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Metros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2C3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r w:rsidRPr="002C332B">
              <w:rPr>
                <w:sz w:val="18"/>
                <w:szCs w:val="18"/>
              </w:rPr>
              <w:t>Tubo de Polietileno de alta densidade (PE</w:t>
            </w:r>
            <w:r>
              <w:rPr>
                <w:sz w:val="18"/>
                <w:szCs w:val="18"/>
              </w:rPr>
              <w:t xml:space="preserve">AD) PE100 em rolo e sem emenda, </w:t>
            </w:r>
            <w:r w:rsidRPr="002C332B">
              <w:rPr>
                <w:sz w:val="18"/>
                <w:szCs w:val="18"/>
              </w:rPr>
              <w:t xml:space="preserve">na cor preta, diâmetro </w:t>
            </w:r>
            <w:r>
              <w:rPr>
                <w:sz w:val="18"/>
                <w:szCs w:val="18"/>
              </w:rPr>
              <w:t xml:space="preserve">de 50 mm, pressão nominal PN 5. Incluso frete e </w:t>
            </w:r>
            <w:r w:rsidRPr="002C332B">
              <w:rPr>
                <w:sz w:val="18"/>
                <w:szCs w:val="18"/>
              </w:rPr>
              <w:t>entrega do material.</w:t>
            </w:r>
          </w:p>
        </w:tc>
      </w:tr>
      <w:tr w:rsidR="001B30EA" w:rsidTr="002C332B">
        <w:trPr>
          <w:trHeight w:val="955"/>
        </w:trPr>
        <w:tc>
          <w:tcPr>
            <w:tcW w:w="7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1B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1B30EA">
            <w:pPr>
              <w:pStyle w:val="TableParagraph"/>
              <w:spacing w:before="0"/>
              <w:ind w:left="69"/>
              <w:rPr>
                <w:sz w:val="18"/>
              </w:rPr>
            </w:pPr>
            <w:r w:rsidRPr="001B30EA">
              <w:rPr>
                <w:sz w:val="18"/>
              </w:rPr>
              <w:t>Adaptador de Compressão Rosca Macho 50mm x 1.1/2"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 w:rsidP="001B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2C332B" w:rsidP="001B30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1B3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B30EA" w:rsidRDefault="001B30EA" w:rsidP="001B3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30EA" w:rsidRDefault="002C332B" w:rsidP="002C332B">
            <w:pPr>
              <w:jc w:val="center"/>
              <w:rPr>
                <w:sz w:val="18"/>
                <w:szCs w:val="18"/>
              </w:rPr>
            </w:pPr>
            <w:r w:rsidRPr="002C332B">
              <w:rPr>
                <w:sz w:val="18"/>
                <w:szCs w:val="18"/>
              </w:rPr>
              <w:t>Conexão adaptador de compressão</w:t>
            </w:r>
            <w:r>
              <w:rPr>
                <w:sz w:val="18"/>
                <w:szCs w:val="18"/>
              </w:rPr>
              <w:t xml:space="preserve"> Rosca Macho 50mm x 1.1/2" para ligação </w:t>
            </w:r>
            <w:r w:rsidRPr="002C332B">
              <w:rPr>
                <w:sz w:val="18"/>
                <w:szCs w:val="18"/>
              </w:rPr>
              <w:t xml:space="preserve">e travamento </w:t>
            </w:r>
            <w:r>
              <w:rPr>
                <w:sz w:val="18"/>
                <w:szCs w:val="18"/>
              </w:rPr>
              <w:t xml:space="preserve">por compressão, fabricado em PP (polipropileno). Para </w:t>
            </w:r>
            <w:r w:rsidRPr="002C332B">
              <w:rPr>
                <w:sz w:val="18"/>
                <w:szCs w:val="18"/>
              </w:rPr>
              <w:t xml:space="preserve">passagem da rede de PEAD do item anterior </w:t>
            </w:r>
            <w:r>
              <w:rPr>
                <w:sz w:val="18"/>
                <w:szCs w:val="18"/>
              </w:rPr>
              <w:t>(1.3) para PVC. Incluso frete e entrega do material.</w:t>
            </w:r>
          </w:p>
        </w:tc>
      </w:tr>
      <w:tr w:rsidR="002C332B" w:rsidRPr="00F06406" w:rsidTr="002C332B">
        <w:trPr>
          <w:trHeight w:val="289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Pr="00F06406" w:rsidRDefault="002C332B" w:rsidP="002C332B">
            <w:pPr>
              <w:rPr>
                <w:sz w:val="18"/>
                <w:szCs w:val="18"/>
              </w:rPr>
            </w:pPr>
            <w:r w:rsidRPr="00F06406">
              <w:rPr>
                <w:b/>
                <w:sz w:val="18"/>
                <w:szCs w:val="18"/>
              </w:rPr>
              <w:t>VALOR TOTAL</w:t>
            </w:r>
            <w:r>
              <w:rPr>
                <w:b/>
                <w:sz w:val="18"/>
                <w:szCs w:val="18"/>
              </w:rPr>
              <w:t xml:space="preserve"> DO LOTE: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2B" w:rsidRPr="00F06406" w:rsidRDefault="002C332B" w:rsidP="002C332B">
            <w:pPr>
              <w:tabs>
                <w:tab w:val="left" w:pos="488"/>
              </w:tabs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2C332B" w:rsidRDefault="002C332B">
      <w:pPr>
        <w:spacing w:before="240" w:after="120"/>
        <w:rPr>
          <w:sz w:val="20"/>
          <w:szCs w:val="20"/>
        </w:rPr>
      </w:pPr>
    </w:p>
    <w:tbl>
      <w:tblPr>
        <w:tblStyle w:val="StGen0"/>
        <w:tblW w:w="10349" w:type="dxa"/>
        <w:tblInd w:w="-42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268"/>
        <w:gridCol w:w="850"/>
        <w:gridCol w:w="993"/>
        <w:gridCol w:w="992"/>
        <w:gridCol w:w="1417"/>
        <w:gridCol w:w="3119"/>
      </w:tblGrid>
      <w:tr w:rsidR="002C332B" w:rsidTr="0047310B">
        <w:trPr>
          <w:trHeight w:val="448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jc w:val="center"/>
              <w:rPr>
                <w:b/>
                <w:sz w:val="18"/>
                <w:szCs w:val="18"/>
              </w:rPr>
            </w:pPr>
            <w:r w:rsidRPr="002C332B">
              <w:rPr>
                <w:b/>
                <w:sz w:val="18"/>
                <w:szCs w:val="18"/>
              </w:rPr>
              <w:t>LOTE 2: ABRAÇADEIRAS</w:t>
            </w:r>
          </w:p>
        </w:tc>
      </w:tr>
      <w:tr w:rsidR="002C332B" w:rsidTr="002C332B">
        <w:trPr>
          <w:trHeight w:val="79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6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Unit. (R$)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C332B" w:rsidRDefault="002C332B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Especificação do Material</w:t>
            </w:r>
          </w:p>
        </w:tc>
      </w:tr>
      <w:tr w:rsidR="002C332B" w:rsidTr="002C332B">
        <w:trPr>
          <w:trHeight w:val="95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pStyle w:val="TableParagraph"/>
              <w:spacing w:before="0"/>
              <w:ind w:left="0"/>
              <w:rPr>
                <w:sz w:val="18"/>
              </w:rPr>
            </w:pPr>
            <w:r w:rsidRPr="002C332B">
              <w:rPr>
                <w:sz w:val="18"/>
              </w:rPr>
              <w:t>Abraçadeira tipo "U" em aço inox para tubulação de 50 mm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Default="002C332B" w:rsidP="00473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C332B" w:rsidRPr="002C332B" w:rsidRDefault="002C332B" w:rsidP="002C332B">
            <w:pPr>
              <w:jc w:val="center"/>
              <w:rPr>
                <w:sz w:val="18"/>
                <w:szCs w:val="18"/>
              </w:rPr>
            </w:pPr>
            <w:r w:rsidRPr="002C332B">
              <w:rPr>
                <w:sz w:val="18"/>
                <w:szCs w:val="18"/>
              </w:rPr>
              <w:t>Abraçadeira tipo "U" em aço inox para tubulação de 50 mm.</w:t>
            </w:r>
          </w:p>
          <w:p w:rsidR="002C332B" w:rsidRDefault="002C332B" w:rsidP="002C332B">
            <w:pPr>
              <w:jc w:val="center"/>
              <w:rPr>
                <w:sz w:val="18"/>
                <w:szCs w:val="18"/>
              </w:rPr>
            </w:pPr>
            <w:r w:rsidRPr="002C332B">
              <w:rPr>
                <w:sz w:val="18"/>
                <w:szCs w:val="18"/>
              </w:rPr>
              <w:t>Incluso frete e entrega do material.</w:t>
            </w:r>
          </w:p>
        </w:tc>
      </w:tr>
      <w:tr w:rsidR="002C332B" w:rsidRPr="00F06406" w:rsidTr="0047310B">
        <w:trPr>
          <w:trHeight w:val="289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332B" w:rsidRPr="00F06406" w:rsidRDefault="002C332B" w:rsidP="0047310B">
            <w:pPr>
              <w:rPr>
                <w:sz w:val="18"/>
                <w:szCs w:val="18"/>
              </w:rPr>
            </w:pPr>
            <w:r w:rsidRPr="00F06406">
              <w:rPr>
                <w:b/>
                <w:sz w:val="18"/>
                <w:szCs w:val="18"/>
              </w:rPr>
              <w:t>VALOR TOTAL</w:t>
            </w:r>
            <w:r>
              <w:rPr>
                <w:b/>
                <w:sz w:val="18"/>
                <w:szCs w:val="18"/>
              </w:rPr>
              <w:t xml:space="preserve"> DO LOTE: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32B" w:rsidRPr="00F06406" w:rsidRDefault="002C332B" w:rsidP="0047310B">
            <w:pPr>
              <w:tabs>
                <w:tab w:val="left" w:pos="488"/>
              </w:tabs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2C332B" w:rsidRDefault="002C332B">
      <w:pPr>
        <w:spacing w:before="240" w:after="120"/>
        <w:rPr>
          <w:sz w:val="20"/>
          <w:szCs w:val="20"/>
        </w:rPr>
      </w:pPr>
    </w:p>
    <w:tbl>
      <w:tblPr>
        <w:tblStyle w:val="StGen0"/>
        <w:tblW w:w="10349" w:type="dxa"/>
        <w:tblInd w:w="-42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268"/>
        <w:gridCol w:w="850"/>
        <w:gridCol w:w="993"/>
        <w:gridCol w:w="992"/>
        <w:gridCol w:w="1417"/>
        <w:gridCol w:w="3119"/>
      </w:tblGrid>
      <w:tr w:rsidR="0092732C" w:rsidTr="0047310B">
        <w:trPr>
          <w:trHeight w:val="448"/>
        </w:trPr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jc w:val="center"/>
              <w:rPr>
                <w:b/>
                <w:sz w:val="18"/>
                <w:szCs w:val="18"/>
              </w:rPr>
            </w:pPr>
            <w:r w:rsidRPr="0092732C">
              <w:rPr>
                <w:b/>
                <w:sz w:val="18"/>
                <w:szCs w:val="18"/>
              </w:rPr>
              <w:t>LOTE 3: GRELHAS HEMISFÉRICAS</w:t>
            </w:r>
          </w:p>
        </w:tc>
      </w:tr>
      <w:tr w:rsidR="0092732C" w:rsidTr="0047310B">
        <w:trPr>
          <w:trHeight w:val="79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Unit. (R$)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32C" w:rsidRDefault="0092732C" w:rsidP="0047310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Especificação do Material</w:t>
            </w:r>
          </w:p>
        </w:tc>
      </w:tr>
      <w:tr w:rsidR="0092732C" w:rsidTr="0047310B">
        <w:trPr>
          <w:trHeight w:val="955"/>
        </w:trPr>
        <w:tc>
          <w:tcPr>
            <w:tcW w:w="71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pStyle w:val="TableParagraph"/>
              <w:spacing w:before="0"/>
              <w:ind w:left="0"/>
              <w:rPr>
                <w:sz w:val="18"/>
              </w:rPr>
            </w:pPr>
            <w:r w:rsidRPr="0092732C">
              <w:rPr>
                <w:sz w:val="18"/>
              </w:rPr>
              <w:t>Ralo abacaxi 50 mm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Default="0092732C" w:rsidP="00473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2732C" w:rsidRPr="0092732C" w:rsidRDefault="0092732C" w:rsidP="0092732C">
            <w:pPr>
              <w:jc w:val="center"/>
              <w:rPr>
                <w:sz w:val="18"/>
                <w:szCs w:val="18"/>
              </w:rPr>
            </w:pPr>
            <w:r w:rsidRPr="0092732C">
              <w:rPr>
                <w:sz w:val="18"/>
                <w:szCs w:val="18"/>
              </w:rPr>
              <w:t>O Ralo hemisférico adaptável grelha (Abacaxi), diâmetro de 50 mm. Incluso frete</w:t>
            </w:r>
          </w:p>
          <w:p w:rsidR="0092732C" w:rsidRDefault="0092732C" w:rsidP="0092732C">
            <w:pPr>
              <w:jc w:val="center"/>
              <w:rPr>
                <w:sz w:val="18"/>
                <w:szCs w:val="18"/>
              </w:rPr>
            </w:pPr>
            <w:proofErr w:type="gramStart"/>
            <w:r w:rsidRPr="0092732C">
              <w:rPr>
                <w:sz w:val="18"/>
                <w:szCs w:val="18"/>
              </w:rPr>
              <w:t>e</w:t>
            </w:r>
            <w:proofErr w:type="gramEnd"/>
            <w:r w:rsidRPr="0092732C">
              <w:rPr>
                <w:sz w:val="18"/>
                <w:szCs w:val="18"/>
              </w:rPr>
              <w:t xml:space="preserve"> entrega do material.</w:t>
            </w:r>
          </w:p>
        </w:tc>
      </w:tr>
      <w:tr w:rsidR="0092732C" w:rsidRPr="00F06406" w:rsidTr="0047310B">
        <w:trPr>
          <w:trHeight w:val="289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2732C" w:rsidRPr="00F06406" w:rsidRDefault="0092732C" w:rsidP="0047310B">
            <w:pPr>
              <w:rPr>
                <w:sz w:val="18"/>
                <w:szCs w:val="18"/>
              </w:rPr>
            </w:pPr>
            <w:r w:rsidRPr="00F06406">
              <w:rPr>
                <w:b/>
                <w:sz w:val="18"/>
                <w:szCs w:val="18"/>
              </w:rPr>
              <w:t>VALOR TOTAL</w:t>
            </w:r>
            <w:r>
              <w:rPr>
                <w:b/>
                <w:sz w:val="18"/>
                <w:szCs w:val="18"/>
              </w:rPr>
              <w:t xml:space="preserve"> DO LOTE: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32C" w:rsidRPr="00F06406" w:rsidRDefault="0092732C" w:rsidP="0047310B">
            <w:pPr>
              <w:tabs>
                <w:tab w:val="left" w:pos="488"/>
              </w:tabs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2C332B" w:rsidRDefault="002C332B">
      <w:pPr>
        <w:spacing w:before="240" w:after="120"/>
        <w:rPr>
          <w:sz w:val="20"/>
          <w:szCs w:val="20"/>
        </w:rPr>
      </w:pPr>
    </w:p>
    <w:p w:rsidR="00CF0BDE" w:rsidRPr="00F06406" w:rsidRDefault="007033C7">
      <w:pPr>
        <w:spacing w:before="240" w:after="120"/>
        <w:rPr>
          <w:sz w:val="20"/>
          <w:szCs w:val="20"/>
        </w:rPr>
      </w:pPr>
      <w:r w:rsidRPr="00F06406">
        <w:rPr>
          <w:sz w:val="20"/>
          <w:szCs w:val="20"/>
        </w:rPr>
        <w:t>2 - Os quantitativos indicados não geram a obrigação da contratação do montante total estimado, sendo que o fornecimento dos produtos será de acordo com as necessidades da Contratante.</w:t>
      </w:r>
    </w:p>
    <w:p w:rsidR="00CF0BDE" w:rsidRDefault="007033C7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3 - No caso de adjudicação, o representante da nossa empresa que assinará a apólice será o </w:t>
      </w:r>
      <w:proofErr w:type="gramStart"/>
      <w:r>
        <w:rPr>
          <w:sz w:val="20"/>
          <w:szCs w:val="20"/>
        </w:rPr>
        <w:t>Sr.(</w:t>
      </w:r>
      <w:proofErr w:type="gramEnd"/>
      <w:r>
        <w:rPr>
          <w:sz w:val="20"/>
          <w:szCs w:val="20"/>
        </w:rPr>
        <w:t xml:space="preserve">a.) _________________________________________ qualificação _________________________ (Gerente/Sócio/Proprietário). </w:t>
      </w:r>
    </w:p>
    <w:p w:rsidR="00CF0BDE" w:rsidRDefault="007033C7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4 - Prazo de Validade da Proposta: ___________ dias. (Prazo por extenso). </w:t>
      </w:r>
    </w:p>
    <w:p w:rsidR="00CF0BDE" w:rsidRDefault="007033C7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5 -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objeto.</w:t>
      </w:r>
    </w:p>
    <w:p w:rsidR="00CF0BDE" w:rsidRDefault="007033C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Esta proposta deverá ser preenchida e assinada </w:t>
      </w:r>
      <w:proofErr w:type="gramStart"/>
      <w:r>
        <w:rPr>
          <w:sz w:val="20"/>
          <w:szCs w:val="20"/>
        </w:rPr>
        <w:t>pelo(</w:t>
      </w:r>
      <w:proofErr w:type="gramEnd"/>
      <w:r>
        <w:rPr>
          <w:sz w:val="20"/>
          <w:szCs w:val="20"/>
        </w:rPr>
        <w:t>s) seu(s) representante(s) legal(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 ou procurado devidamente habilitado.</w:t>
      </w: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CF0BDE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CF0BDE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0BDE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CF0BDE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0BDE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CF0BDE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0BDE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CF0BDE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F0BDE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vAlign w:val="center"/>
          </w:tcPr>
          <w:p w:rsidR="00CF0BDE" w:rsidRDefault="007033C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CF0BDE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:rsidR="00CF0BDE" w:rsidRDefault="00CF0BD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F0BDE" w:rsidRDefault="007033C7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</w:p>
    <w:p w:rsidR="00CF0BDE" w:rsidRDefault="007033C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F0BDE" w:rsidRDefault="007033C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CF0BD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5B" w:rsidRDefault="00005D5B">
      <w:pPr>
        <w:spacing w:line="240" w:lineRule="auto"/>
      </w:pPr>
      <w:r>
        <w:separator/>
      </w:r>
    </w:p>
  </w:endnote>
  <w:endnote w:type="continuationSeparator" w:id="0">
    <w:p w:rsidR="00005D5B" w:rsidRDefault="00005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5B" w:rsidRDefault="00005D5B">
      <w:pPr>
        <w:spacing w:line="240" w:lineRule="auto"/>
      </w:pPr>
      <w:r>
        <w:separator/>
      </w:r>
    </w:p>
  </w:footnote>
  <w:footnote w:type="continuationSeparator" w:id="0">
    <w:p w:rsidR="00005D5B" w:rsidRDefault="00005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DE" w:rsidRDefault="007033C7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-3581399</wp:posOffset>
              </wp:positionH>
              <wp:positionV relativeFrom="paragraph">
                <wp:posOffset>-352424</wp:posOffset>
              </wp:positionV>
              <wp:extent cx="3919538" cy="599663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19538" cy="5996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282.0pt;mso-position-horizontal:absolute;mso-position-vertical-relative:text;margin-top:-27.7pt;mso-position-vertical:absolute;width:308.6pt;height:47.2pt;mso-wrap-distance-left:0.0pt;mso-wrap-distance-top:0.0pt;mso-wrap-distance-right:0.0pt;mso-wrap-distance-bottom:0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DE"/>
    <w:rsid w:val="00005D5B"/>
    <w:rsid w:val="001B30EA"/>
    <w:rsid w:val="002C332B"/>
    <w:rsid w:val="007033C7"/>
    <w:rsid w:val="0092732C"/>
    <w:rsid w:val="00CF0BDE"/>
    <w:rsid w:val="00F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CD938-1A69-4B41-8B71-10EE954C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Maiara Marcelino Morais</cp:lastModifiedBy>
  <cp:revision>6</cp:revision>
  <dcterms:created xsi:type="dcterms:W3CDTF">2023-10-04T17:55:00Z</dcterms:created>
  <dcterms:modified xsi:type="dcterms:W3CDTF">2024-04-09T13:25:00Z</dcterms:modified>
</cp:coreProperties>
</file>