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3BB" w14:textId="77777777" w:rsidR="00B109AD" w:rsidRDefault="000E47A2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MODELO DE PROPOSTA DE PREÇO</w:t>
      </w:r>
    </w:p>
    <w:p w14:paraId="7587B14E" w14:textId="77777777" w:rsidR="00B109AD" w:rsidRDefault="00B109AD">
      <w:pPr>
        <w:spacing w:before="120" w:after="120" w:line="240" w:lineRule="auto"/>
        <w:jc w:val="both"/>
        <w:rPr>
          <w:sz w:val="20"/>
          <w:szCs w:val="20"/>
        </w:rPr>
      </w:pPr>
    </w:p>
    <w:p w14:paraId="71A9FC43" w14:textId="77777777" w:rsidR="00B109AD" w:rsidRDefault="000E47A2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</w:p>
    <w:p w14:paraId="213F8B28" w14:textId="77777777" w:rsidR="00B109AD" w:rsidRDefault="00B109AD">
      <w:pPr>
        <w:spacing w:before="120" w:after="120" w:line="240" w:lineRule="auto"/>
        <w:jc w:val="both"/>
        <w:rPr>
          <w:sz w:val="20"/>
          <w:szCs w:val="20"/>
        </w:rPr>
      </w:pPr>
    </w:p>
    <w:p w14:paraId="1DCA37E7" w14:textId="77777777" w:rsidR="00B109AD" w:rsidRDefault="000E47A2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1 - De acordo com o estabelecido no instrumento convocatório da dispensa de licitação em epígrafe, informamos nossa proposta:</w:t>
      </w:r>
    </w:p>
    <w:tbl>
      <w:tblPr>
        <w:tblStyle w:val="StGen0"/>
        <w:tblW w:w="9072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410"/>
        <w:gridCol w:w="1417"/>
        <w:gridCol w:w="1276"/>
        <w:gridCol w:w="1559"/>
        <w:gridCol w:w="1559"/>
      </w:tblGrid>
      <w:tr w:rsidR="00B109AD" w14:paraId="03EBACBD" w14:textId="77777777" w:rsidTr="00225AD1">
        <w:trPr>
          <w:trHeight w:val="315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CF5F7F" w14:textId="77777777" w:rsidR="00B109AD" w:rsidRDefault="00B109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8F8F63" w14:textId="77777777" w:rsidR="00B109AD" w:rsidRDefault="00B109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7C935F" w14:textId="77777777" w:rsidR="00B109AD" w:rsidRDefault="00B109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2E6525" w14:textId="77777777" w:rsidR="00B109AD" w:rsidRDefault="00B109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EB4124" w14:textId="77777777" w:rsidR="00B109AD" w:rsidRDefault="00B109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2ECFEE" w14:textId="77777777" w:rsidR="00B109AD" w:rsidRDefault="00B109A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  <w:tr w:rsidR="00B109AD" w14:paraId="707F53B4" w14:textId="77777777" w:rsidTr="00225AD1">
        <w:trPr>
          <w:trHeight w:val="7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4E88E2" w14:textId="77777777" w:rsidR="00B109AD" w:rsidRDefault="000E47A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E5FEBF" w14:textId="77777777" w:rsidR="00B109AD" w:rsidRDefault="000E47A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6ACB84" w14:textId="61772D29" w:rsidR="00B109AD" w:rsidRDefault="00225AD1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Desconto (%)</w:t>
            </w:r>
            <w:r w:rsidR="001B0D55">
              <w:rPr>
                <w:b/>
                <w:sz w:val="18"/>
                <w:szCs w:val="18"/>
              </w:rPr>
              <w:br/>
              <w:t>Tabela ANP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0E6789" w14:textId="77777777" w:rsidR="00B109AD" w:rsidRDefault="000E47A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Qtde.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A6D1DA" w14:textId="77777777" w:rsidR="00B109AD" w:rsidRDefault="000E47A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 (R$)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CD854B" w14:textId="77777777" w:rsidR="00B109AD" w:rsidRDefault="000E47A2" w:rsidP="00225AD1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Total </w:t>
            </w:r>
            <w:r w:rsidR="00225AD1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(R$)</w:t>
            </w:r>
          </w:p>
        </w:tc>
      </w:tr>
      <w:tr w:rsidR="00B109AD" w14:paraId="319BC840" w14:textId="77777777" w:rsidTr="00225AD1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BB08D7" w14:textId="77777777" w:rsidR="00B109AD" w:rsidRDefault="000E47A2" w:rsidP="00225AD1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4F020A" w14:textId="77777777" w:rsidR="00B109AD" w:rsidRDefault="00B109AD" w:rsidP="00225AD1">
            <w:pPr>
              <w:pStyle w:val="TableParagraph"/>
              <w:spacing w:before="0"/>
              <w:ind w:left="69"/>
              <w:rPr>
                <w:sz w:val="18"/>
              </w:rPr>
            </w:pPr>
          </w:p>
          <w:p w14:paraId="630DFC9E" w14:textId="77777777" w:rsidR="00B109AD" w:rsidRDefault="00225AD1" w:rsidP="00225AD1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Óleo Diesel S500</w:t>
            </w:r>
          </w:p>
          <w:p w14:paraId="2AA12213" w14:textId="77777777" w:rsidR="00B109AD" w:rsidRDefault="00B109AD" w:rsidP="00225AD1">
            <w:pPr>
              <w:pStyle w:val="TableParagraph"/>
              <w:spacing w:before="0"/>
              <w:ind w:left="69"/>
              <w:rPr>
                <w:sz w:val="18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A5033B" w14:textId="77777777" w:rsidR="00B109AD" w:rsidRDefault="00B109AD" w:rsidP="00225AD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79971F" w14:textId="77777777" w:rsidR="00B109AD" w:rsidRDefault="00225AD1" w:rsidP="00225AD1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 litros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A74BF1" w14:textId="77777777" w:rsidR="00B109AD" w:rsidRDefault="00B109AD" w:rsidP="00225AD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193891" w14:textId="77777777" w:rsidR="00B109AD" w:rsidRDefault="00B109AD" w:rsidP="00225AD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225AD1" w14:paraId="06146175" w14:textId="77777777" w:rsidTr="00225AD1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5E1438" w14:textId="77777777" w:rsidR="00225AD1" w:rsidRDefault="00225AD1" w:rsidP="00225AD1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3A816E" w14:textId="77777777" w:rsidR="00225AD1" w:rsidRDefault="00225AD1" w:rsidP="00225AD1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Taxa de Serviço de Entrega (mínimo 375 litros)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84580B" w14:textId="77777777" w:rsidR="00225AD1" w:rsidRDefault="00225AD1" w:rsidP="00225AD1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se aplica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3253E0" w14:textId="77777777" w:rsidR="00225AD1" w:rsidRDefault="00225AD1" w:rsidP="00225AD1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entregas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C85C7E" w14:textId="77777777" w:rsidR="00225AD1" w:rsidRDefault="00225AD1" w:rsidP="00225AD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911662" w14:textId="77777777" w:rsidR="00225AD1" w:rsidRDefault="00225AD1" w:rsidP="00225AD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1B0D55" w:rsidRPr="001B0D55" w14:paraId="64645201" w14:textId="77777777" w:rsidTr="00225AD1">
        <w:trPr>
          <w:trHeight w:val="74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EB6D4A" w14:textId="77777777" w:rsidR="00B109AD" w:rsidRPr="001B0D55" w:rsidRDefault="000E47A2">
            <w:pPr>
              <w:spacing w:before="240"/>
              <w:rPr>
                <w:b/>
                <w:sz w:val="18"/>
                <w:szCs w:val="18"/>
              </w:rPr>
            </w:pPr>
            <w:r w:rsidRPr="001B0D55">
              <w:rPr>
                <w:b/>
                <w:sz w:val="18"/>
                <w:szCs w:val="18"/>
              </w:rPr>
              <w:t>VALOR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CC9B08" w14:textId="77777777" w:rsidR="00B109AD" w:rsidRPr="001B0D55" w:rsidRDefault="00B109AD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14:paraId="77AAD0DE" w14:textId="77777777" w:rsidR="00B109AD" w:rsidRPr="001B0D55" w:rsidRDefault="000E47A2">
      <w:pPr>
        <w:spacing w:before="240" w:after="120"/>
        <w:rPr>
          <w:sz w:val="20"/>
          <w:szCs w:val="20"/>
        </w:rPr>
      </w:pPr>
      <w:r w:rsidRPr="001B0D55">
        <w:rPr>
          <w:sz w:val="20"/>
          <w:szCs w:val="20"/>
        </w:rPr>
        <w:t>2 - Os quantitativos indicados não geram a obrigação da contratação do montante total estimado, sendo que o fornecimento dos produtos será de acordo com as necessidades da Contratante.</w:t>
      </w:r>
    </w:p>
    <w:p w14:paraId="6F1BD30D" w14:textId="77777777" w:rsidR="00B109AD" w:rsidRDefault="000E47A2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3 - No caso de adjudicação, o representante da nossa empresa que assinará a apólice será o Sr.(a.) _________________________________________ qualificação _________________________ (Gerente/Sócio/Proprietário). </w:t>
      </w:r>
    </w:p>
    <w:p w14:paraId="197C840C" w14:textId="77777777" w:rsidR="00B109AD" w:rsidRDefault="000E47A2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4 - Prazo de Validade da Proposta: ___________ dias. (Prazo por extenso). </w:t>
      </w:r>
    </w:p>
    <w:p w14:paraId="58E2909B" w14:textId="77777777" w:rsidR="00B109AD" w:rsidRDefault="000E47A2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>5 -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objeto.</w:t>
      </w:r>
    </w:p>
    <w:p w14:paraId="06D278C2" w14:textId="77777777" w:rsidR="00B109AD" w:rsidRDefault="000E47A2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Obs.: Esta proposta deverá ser preenchida e assinada pelo(s) seu(s) representante(s) legal(is) ou procurado devidamente habilitado.</w:t>
      </w: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B109AD" w14:paraId="70F2FCA4" w14:textId="77777777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536F53E9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B109AD" w14:paraId="1EEAB646" w14:textId="77777777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34D3081B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109AD" w14:paraId="243D3095" w14:textId="77777777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2D5F5354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vAlign w:val="center"/>
          </w:tcPr>
          <w:p w14:paraId="3D0C8453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B109AD" w14:paraId="15CBCD45" w14:textId="77777777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8218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14:paraId="1BF4B4E1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109AD" w14:paraId="2B36635B" w14:textId="77777777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14:paraId="468E8604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14:paraId="64B818E6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vAlign w:val="center"/>
          </w:tcPr>
          <w:p w14:paraId="05A01A68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vAlign w:val="center"/>
          </w:tcPr>
          <w:p w14:paraId="6A21BC01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B109AD" w14:paraId="215D733D" w14:textId="77777777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608E7099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538295EA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14:paraId="53BE2745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0F5662C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109AD" w14:paraId="2CD0D9E7" w14:textId="77777777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vAlign w:val="center"/>
          </w:tcPr>
          <w:p w14:paraId="191AA90E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vAlign w:val="center"/>
          </w:tcPr>
          <w:p w14:paraId="2ED432E9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1DB1F0A9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4E6A38F8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5C185710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B109AD" w14:paraId="1BD39103" w14:textId="77777777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63444BA2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4E166216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4BBDD6D5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4CE79859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6BCC688B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109AD" w14:paraId="64518CAF" w14:textId="77777777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14:paraId="1E6EE4F4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14:paraId="1F521559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vAlign w:val="center"/>
          </w:tcPr>
          <w:p w14:paraId="2B09AD5B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vAlign w:val="center"/>
          </w:tcPr>
          <w:p w14:paraId="2D4C547A" w14:textId="77777777" w:rsidR="00B109AD" w:rsidRDefault="000E47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B109AD" w14:paraId="640608C5" w14:textId="77777777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278EF08A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14:paraId="31AEA53E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05FD77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14:paraId="44D96BB6" w14:textId="77777777" w:rsidR="00B109AD" w:rsidRDefault="00B109AD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68B5DBC" w14:textId="77777777" w:rsidR="00B109AD" w:rsidRDefault="000E47A2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Local e data:</w:t>
      </w:r>
    </w:p>
    <w:p w14:paraId="3B97CBEA" w14:textId="77777777" w:rsidR="00B109AD" w:rsidRDefault="000E47A2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4976A8F3" w14:textId="77777777" w:rsidR="00B109AD" w:rsidRDefault="000E47A2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B109A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5600" w14:textId="77777777" w:rsidR="00484494" w:rsidRDefault="00484494">
      <w:pPr>
        <w:spacing w:line="240" w:lineRule="auto"/>
      </w:pPr>
      <w:r>
        <w:separator/>
      </w:r>
    </w:p>
  </w:endnote>
  <w:endnote w:type="continuationSeparator" w:id="0">
    <w:p w14:paraId="3686A92D" w14:textId="77777777" w:rsidR="00484494" w:rsidRDefault="00484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3D2F" w14:textId="77777777" w:rsidR="00484494" w:rsidRDefault="00484494">
      <w:pPr>
        <w:spacing w:line="240" w:lineRule="auto"/>
      </w:pPr>
      <w:r>
        <w:separator/>
      </w:r>
    </w:p>
  </w:footnote>
  <w:footnote w:type="continuationSeparator" w:id="0">
    <w:p w14:paraId="24326D03" w14:textId="77777777" w:rsidR="00484494" w:rsidRDefault="00484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06C0" w14:textId="77777777" w:rsidR="00B109AD" w:rsidRDefault="000E47A2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460774A8" wp14:editId="27133510">
              <wp:simplePos x="0" y="0"/>
              <wp:positionH relativeFrom="column">
                <wp:posOffset>-3581399</wp:posOffset>
              </wp:positionH>
              <wp:positionV relativeFrom="paragraph">
                <wp:posOffset>-352424</wp:posOffset>
              </wp:positionV>
              <wp:extent cx="3919538" cy="599663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19538" cy="5996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282.0pt;mso-position-horizontal:absolute;mso-position-vertical-relative:text;margin-top:-27.7pt;mso-position-vertical:absolute;width:308.6pt;height:47.2pt;mso-wrap-distance-left:0.0pt;mso-wrap-distance-top:0.0pt;mso-wrap-distance-right:0.0pt;mso-wrap-distance-bottom:0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AD"/>
    <w:rsid w:val="000E47A2"/>
    <w:rsid w:val="001B0D55"/>
    <w:rsid w:val="00225AD1"/>
    <w:rsid w:val="00484494"/>
    <w:rsid w:val="00B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1A19"/>
  <w15:docId w15:val="{9E16FD83-55A7-4DEB-8977-CCF4CDB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Guiga Londero</cp:lastModifiedBy>
  <cp:revision>6</cp:revision>
  <dcterms:created xsi:type="dcterms:W3CDTF">2023-10-04T17:55:00Z</dcterms:created>
  <dcterms:modified xsi:type="dcterms:W3CDTF">2024-02-09T17:08:00Z</dcterms:modified>
</cp:coreProperties>
</file>