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03" w:rsidRDefault="0090074D">
      <w:pPr>
        <w:spacing w:before="120" w:after="12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ANEXO II - </w:t>
      </w:r>
      <w:r>
        <w:rPr>
          <w:b/>
          <w:sz w:val="20"/>
          <w:szCs w:val="20"/>
        </w:rPr>
        <w:t>MODELO DE PROPOSTA DE PREÇO</w:t>
      </w:r>
    </w:p>
    <w:p w:rsidR="00E77B03" w:rsidRDefault="00E77B03">
      <w:pPr>
        <w:spacing w:before="120" w:after="120" w:line="240" w:lineRule="auto"/>
        <w:jc w:val="both"/>
        <w:rPr>
          <w:sz w:val="20"/>
          <w:szCs w:val="20"/>
        </w:rPr>
      </w:pPr>
    </w:p>
    <w:p w:rsidR="00E77B03" w:rsidRDefault="0090074D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Prezados Senhores: </w:t>
      </w:r>
    </w:p>
    <w:p w:rsidR="00E77B03" w:rsidRDefault="00E77B03">
      <w:pPr>
        <w:spacing w:before="120" w:after="120" w:line="240" w:lineRule="auto"/>
        <w:jc w:val="both"/>
        <w:rPr>
          <w:sz w:val="20"/>
          <w:szCs w:val="20"/>
        </w:rPr>
      </w:pPr>
    </w:p>
    <w:p w:rsidR="00E77B03" w:rsidRDefault="0090074D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1 - De acordo com o estabelecido no instrumento convocatório da dispensa de licitação em epígrafe, informamos nossa proposta:</w:t>
      </w:r>
    </w:p>
    <w:p w:rsidR="009C5F1F" w:rsidRDefault="009C5F1F">
      <w:pPr>
        <w:spacing w:before="120" w:after="120" w:line="240" w:lineRule="auto"/>
        <w:jc w:val="both"/>
        <w:rPr>
          <w:sz w:val="20"/>
          <w:szCs w:val="20"/>
        </w:rPr>
      </w:pPr>
    </w:p>
    <w:tbl>
      <w:tblPr>
        <w:tblStyle w:val="StGen0"/>
        <w:tblW w:w="9407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/>
      </w:tblPr>
      <w:tblGrid>
        <w:gridCol w:w="1081"/>
        <w:gridCol w:w="1501"/>
        <w:gridCol w:w="761"/>
        <w:gridCol w:w="2691"/>
        <w:gridCol w:w="1744"/>
        <w:gridCol w:w="1629"/>
      </w:tblGrid>
      <w:tr w:rsidR="009C5F1F" w:rsidTr="005B0702">
        <w:trPr>
          <w:trHeight w:val="315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Espécies</w:t>
            </w:r>
          </w:p>
        </w:tc>
        <w:tc>
          <w:tcPr>
            <w:tcW w:w="15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Procedimento</w:t>
            </w:r>
          </w:p>
        </w:tc>
        <w:tc>
          <w:tcPr>
            <w:tcW w:w="76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Qtde.</w:t>
            </w:r>
          </w:p>
        </w:tc>
        <w:tc>
          <w:tcPr>
            <w:tcW w:w="269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 das Atividades</w:t>
            </w:r>
          </w:p>
        </w:tc>
        <w:tc>
          <w:tcPr>
            <w:tcW w:w="174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 (R$)</w:t>
            </w:r>
          </w:p>
        </w:tc>
        <w:tc>
          <w:tcPr>
            <w:tcW w:w="162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 (R$)</w:t>
            </w:r>
          </w:p>
        </w:tc>
      </w:tr>
      <w:tr w:rsidR="009C5F1F" w:rsidTr="001D0A62">
        <w:trPr>
          <w:trHeight w:val="792"/>
        </w:trPr>
        <w:tc>
          <w:tcPr>
            <w:tcW w:w="1081" w:type="dxa"/>
            <w:vMerge w:val="restart"/>
            <w:tcBorders>
              <w:top w:val="non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textDirection w:val="btLr"/>
          </w:tcPr>
          <w:p w:rsidR="009C5F1F" w:rsidRPr="00255CCA" w:rsidRDefault="00255CCA" w:rsidP="00984B23">
            <w:pPr>
              <w:spacing w:before="24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55CCA">
              <w:rPr>
                <w:b/>
                <w:sz w:val="18"/>
                <w:szCs w:val="18"/>
              </w:rPr>
              <w:t>CÃES E GATOS</w:t>
            </w: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  <w:r w:rsidRPr="009C5F1F">
              <w:rPr>
                <w:sz w:val="18"/>
                <w:szCs w:val="18"/>
              </w:rPr>
              <w:t>Captura do animal; Divulgação para tentar encontrar os tutores; Manutenção do animal no canil/gatil  com alimentação e higienização por até 7 (sete) dias</w:t>
            </w:r>
          </w:p>
        </w:tc>
        <w:tc>
          <w:tcPr>
            <w:tcW w:w="174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9C5F1F" w:rsidTr="001D0A62">
        <w:trPr>
          <w:cantSplit/>
          <w:trHeight w:val="11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textDirection w:val="btLr"/>
          </w:tcPr>
          <w:p w:rsidR="009C5F1F" w:rsidRDefault="009C5F1F" w:rsidP="008201EB">
            <w:pPr>
              <w:spacing w:before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jc w:val="center"/>
            </w:pPr>
            <w:r w:rsidRPr="00A93CE5">
              <w:rPr>
                <w:sz w:val="18"/>
                <w:szCs w:val="18"/>
              </w:rPr>
              <w:t>25</w:t>
            </w:r>
          </w:p>
        </w:tc>
        <w:tc>
          <w:tcPr>
            <w:tcW w:w="26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  <w:r w:rsidRPr="009C5F1F">
              <w:rPr>
                <w:sz w:val="18"/>
                <w:szCs w:val="18"/>
              </w:rPr>
              <w:t>Manutenção do animal no canil/gatil  com alimentação  por mais 23 (vinte e três) dias</w:t>
            </w:r>
          </w:p>
        </w:tc>
        <w:tc>
          <w:tcPr>
            <w:tcW w:w="174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9C5F1F" w:rsidTr="001D0A62">
        <w:trPr>
          <w:cantSplit/>
          <w:trHeight w:val="11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textDirection w:val="btLr"/>
          </w:tcPr>
          <w:p w:rsidR="009C5F1F" w:rsidRDefault="009C5F1F" w:rsidP="008201EB">
            <w:pPr>
              <w:spacing w:before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jc w:val="center"/>
            </w:pPr>
            <w:r w:rsidRPr="00A93CE5">
              <w:rPr>
                <w:sz w:val="18"/>
                <w:szCs w:val="18"/>
              </w:rPr>
              <w:t>25</w:t>
            </w:r>
          </w:p>
        </w:tc>
        <w:tc>
          <w:tcPr>
            <w:tcW w:w="26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  <w:r w:rsidRPr="009C5F1F">
              <w:rPr>
                <w:sz w:val="18"/>
                <w:szCs w:val="18"/>
              </w:rPr>
              <w:t>Manutenção do animal no canil/gatil com alimentação por mais 30 dias</w:t>
            </w:r>
          </w:p>
        </w:tc>
        <w:tc>
          <w:tcPr>
            <w:tcW w:w="174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9C5F1F" w:rsidTr="001D0A62">
        <w:trPr>
          <w:cantSplit/>
          <w:trHeight w:val="11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textDirection w:val="btLr"/>
          </w:tcPr>
          <w:p w:rsidR="009C5F1F" w:rsidRDefault="009C5F1F" w:rsidP="008201EB">
            <w:pPr>
              <w:spacing w:before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jc w:val="center"/>
            </w:pPr>
            <w:r w:rsidRPr="00A93CE5">
              <w:rPr>
                <w:sz w:val="18"/>
                <w:szCs w:val="18"/>
              </w:rPr>
              <w:t>25</w:t>
            </w:r>
          </w:p>
        </w:tc>
        <w:tc>
          <w:tcPr>
            <w:tcW w:w="26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  <w:r w:rsidRPr="009C5F1F">
              <w:rPr>
                <w:sz w:val="18"/>
                <w:szCs w:val="18"/>
              </w:rPr>
              <w:t>Avaliação veterinária com exames básicos, se necessário; 1 banho completo contra parasitas; 1 desverminação</w:t>
            </w:r>
          </w:p>
        </w:tc>
        <w:tc>
          <w:tcPr>
            <w:tcW w:w="174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9C5F1F" w:rsidTr="001D0A62">
        <w:trPr>
          <w:cantSplit/>
          <w:trHeight w:val="11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textDirection w:val="btLr"/>
          </w:tcPr>
          <w:p w:rsidR="009C5F1F" w:rsidRDefault="009C5F1F" w:rsidP="008201EB">
            <w:pPr>
              <w:spacing w:before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jc w:val="center"/>
            </w:pPr>
            <w:r w:rsidRPr="00A93CE5">
              <w:rPr>
                <w:sz w:val="18"/>
                <w:szCs w:val="18"/>
              </w:rPr>
              <w:t>25</w:t>
            </w:r>
          </w:p>
        </w:tc>
        <w:tc>
          <w:tcPr>
            <w:tcW w:w="26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  <w:r w:rsidRPr="009C5F1F">
              <w:rPr>
                <w:sz w:val="18"/>
                <w:szCs w:val="18"/>
              </w:rPr>
              <w:t>1 tratamento completo para animais feridos e/ou com zoonozes</w:t>
            </w:r>
          </w:p>
        </w:tc>
        <w:tc>
          <w:tcPr>
            <w:tcW w:w="174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9C5F1F" w:rsidTr="001D0A62">
        <w:trPr>
          <w:cantSplit/>
          <w:trHeight w:val="11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textDirection w:val="btLr"/>
          </w:tcPr>
          <w:p w:rsidR="009C5F1F" w:rsidRDefault="009C5F1F" w:rsidP="008201EB">
            <w:pPr>
              <w:spacing w:before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jc w:val="center"/>
            </w:pPr>
            <w:r w:rsidRPr="00A93CE5">
              <w:rPr>
                <w:sz w:val="18"/>
                <w:szCs w:val="18"/>
              </w:rPr>
              <w:t>25</w:t>
            </w:r>
          </w:p>
        </w:tc>
        <w:tc>
          <w:tcPr>
            <w:tcW w:w="26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  <w:r w:rsidRPr="009C5F1F">
              <w:rPr>
                <w:sz w:val="18"/>
                <w:szCs w:val="18"/>
              </w:rPr>
              <w:t>1 vacina antirábica e 1 vacina V8 (cães)</w:t>
            </w:r>
          </w:p>
        </w:tc>
        <w:tc>
          <w:tcPr>
            <w:tcW w:w="174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9C5F1F" w:rsidTr="001D0A62">
        <w:trPr>
          <w:cantSplit/>
          <w:trHeight w:val="1134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textDirection w:val="btLr"/>
          </w:tcPr>
          <w:p w:rsidR="009C5F1F" w:rsidRDefault="009C5F1F" w:rsidP="008201EB">
            <w:pPr>
              <w:spacing w:before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jc w:val="center"/>
            </w:pPr>
            <w:r w:rsidRPr="00A93CE5">
              <w:rPr>
                <w:sz w:val="18"/>
                <w:szCs w:val="18"/>
              </w:rPr>
              <w:t>25</w:t>
            </w:r>
          </w:p>
        </w:tc>
        <w:tc>
          <w:tcPr>
            <w:tcW w:w="26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  <w:r w:rsidRPr="009C5F1F">
              <w:rPr>
                <w:sz w:val="18"/>
                <w:szCs w:val="18"/>
              </w:rPr>
              <w:t>1 vacina antirábica e 1 vacina quadrúpla (gatos)</w:t>
            </w:r>
          </w:p>
        </w:tc>
        <w:tc>
          <w:tcPr>
            <w:tcW w:w="174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9C5F1F" w:rsidTr="00EE5C4F">
        <w:trPr>
          <w:cantSplit/>
          <w:trHeight w:val="1134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textDirection w:val="btLr"/>
          </w:tcPr>
          <w:p w:rsidR="009C5F1F" w:rsidRDefault="009C5F1F" w:rsidP="008201EB">
            <w:pPr>
              <w:spacing w:before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jc w:val="center"/>
            </w:pPr>
            <w:r w:rsidRPr="00A93CE5">
              <w:rPr>
                <w:sz w:val="18"/>
                <w:szCs w:val="18"/>
              </w:rPr>
              <w:t>25</w:t>
            </w:r>
          </w:p>
        </w:tc>
        <w:tc>
          <w:tcPr>
            <w:tcW w:w="269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Castração cirúrgica pelas técnicas de ovariosalpingohisterectomia e orquiectomia em cães e gatos por meio de procedimentos anestésicos e cirúrgicos; Acompanhamento pós-cirúrgico incluindo medicação antimicrobiana e analgésica, realização de curativos e retirada de pontos e/ou suturas da ferida cirúrgica após a completa cicatrização e pleno restabelecimento do animal</w:t>
            </w:r>
          </w:p>
        </w:tc>
        <w:tc>
          <w:tcPr>
            <w:tcW w:w="174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9C5F1F" w:rsidTr="00EE5C4F">
        <w:trPr>
          <w:cantSplit/>
          <w:trHeight w:val="11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textDirection w:val="btLr"/>
          </w:tcPr>
          <w:p w:rsidR="009C5F1F" w:rsidRDefault="009C5F1F" w:rsidP="008201EB">
            <w:pPr>
              <w:spacing w:before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Eutanásia</w:t>
            </w:r>
          </w:p>
        </w:tc>
        <w:tc>
          <w:tcPr>
            <w:tcW w:w="174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9C5F1F" w:rsidTr="00EE5C4F">
        <w:trPr>
          <w:cantSplit/>
          <w:trHeight w:val="1134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textDirection w:val="btLr"/>
          </w:tcPr>
          <w:p w:rsidR="009C5F1F" w:rsidRDefault="009C5F1F" w:rsidP="008201EB">
            <w:pPr>
              <w:spacing w:before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Relatório mensal</w:t>
            </w:r>
          </w:p>
        </w:tc>
        <w:tc>
          <w:tcPr>
            <w:tcW w:w="174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255CCA" w:rsidTr="00255CCA">
        <w:trPr>
          <w:cantSplit/>
          <w:trHeight w:val="621"/>
        </w:trPr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55CCA" w:rsidRDefault="00255CCA" w:rsidP="00255CCA">
            <w:pPr>
              <w:spacing w:before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PREÇO TOTAL POR ANIMAL (Soma dos valores unitários)</w:t>
            </w:r>
          </w:p>
        </w:tc>
        <w:tc>
          <w:tcPr>
            <w:tcW w:w="16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55CCA" w:rsidRDefault="00255CCA" w:rsidP="009C5F1F">
            <w:pPr>
              <w:spacing w:before="240"/>
              <w:jc w:val="both"/>
              <w:rPr>
                <w:sz w:val="18"/>
                <w:szCs w:val="18"/>
              </w:rPr>
            </w:pPr>
          </w:p>
        </w:tc>
      </w:tr>
      <w:tr w:rsidR="009C5F1F" w:rsidTr="00255CCA">
        <w:trPr>
          <w:trHeight w:val="692"/>
        </w:trPr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255CCA" w:rsidP="00255CCA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PREÇO GLOBAL DO SERVIÇO (Soma dos valores totais)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C5F1F" w:rsidRDefault="009C5F1F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0F1BF4" w:rsidRDefault="000F1BF4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2 - </w:t>
      </w:r>
      <w:r w:rsidRPr="008A4186">
        <w:rPr>
          <w:sz w:val="20"/>
          <w:szCs w:val="20"/>
        </w:rPr>
        <w:t>Os quantitativos indicados não geram a obrigação da contratação do montante total estimado, sendo que o fornecimento dos produtos será de acordo com as necessidades da Contratante</w:t>
      </w:r>
    </w:p>
    <w:p w:rsidR="00E77B03" w:rsidRDefault="000F1BF4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3</w:t>
      </w:r>
      <w:r w:rsidR="0090074D">
        <w:rPr>
          <w:sz w:val="20"/>
          <w:szCs w:val="20"/>
        </w:rPr>
        <w:t xml:space="preserve"> - </w:t>
      </w:r>
      <w:r w:rsidR="0090074D">
        <w:rPr>
          <w:sz w:val="20"/>
          <w:szCs w:val="20"/>
        </w:rPr>
        <w:t xml:space="preserve">No caso de adjudicação, o representante da nossa empresa que assinará a apólice será o Sr.(a.) _________________________________________ qualificação _________________________ (Gerente/Sócio/Proprietário). </w:t>
      </w:r>
    </w:p>
    <w:p w:rsidR="00E77B03" w:rsidRDefault="000F1BF4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4</w:t>
      </w:r>
      <w:r w:rsidR="0090074D">
        <w:rPr>
          <w:sz w:val="20"/>
          <w:szCs w:val="20"/>
        </w:rPr>
        <w:t xml:space="preserve"> - Prazo de Validade da Proposta: __________</w:t>
      </w:r>
      <w:r w:rsidR="0090074D">
        <w:rPr>
          <w:sz w:val="20"/>
          <w:szCs w:val="20"/>
        </w:rPr>
        <w:t xml:space="preserve">_ dias. (Prazo por extenso). </w:t>
      </w:r>
    </w:p>
    <w:p w:rsidR="00E77B03" w:rsidRDefault="000F1BF4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0074D">
        <w:rPr>
          <w:sz w:val="20"/>
          <w:szCs w:val="20"/>
        </w:rPr>
        <w:t xml:space="preserve"> - Os preços contidos nesta proposta incluem todos os custos e despesas, tais como: custos diretos e indiretos, tributos incidentes, taxa de administração, materiais, serviços, encargos sociais, trabalhistas, seguros, frete, </w:t>
      </w:r>
      <w:r w:rsidR="0090074D">
        <w:rPr>
          <w:sz w:val="20"/>
          <w:szCs w:val="20"/>
        </w:rPr>
        <w:t>embalagens, lucro e outros necessários ao cumprimento integral do objeto.</w:t>
      </w:r>
    </w:p>
    <w:p w:rsidR="000F1BF4" w:rsidRDefault="0090074D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Obs.: Esta proposta deverá ser preenchida e assinada pelo(s) seu(s) representante(s) legal</w:t>
      </w:r>
      <w:bookmarkStart w:id="0" w:name="_GoBack"/>
      <w:bookmarkEnd w:id="0"/>
      <w:r>
        <w:rPr>
          <w:sz w:val="20"/>
          <w:szCs w:val="20"/>
        </w:rPr>
        <w:t>(is) ou procurado devidamente habilitado.</w:t>
      </w:r>
    </w:p>
    <w:p w:rsidR="000F1BF4" w:rsidRDefault="000F1BF4">
      <w:pPr>
        <w:spacing w:before="120" w:after="120" w:line="240" w:lineRule="auto"/>
        <w:jc w:val="both"/>
        <w:rPr>
          <w:sz w:val="20"/>
          <w:szCs w:val="20"/>
        </w:rPr>
      </w:pPr>
    </w:p>
    <w:tbl>
      <w:tblPr>
        <w:tblStyle w:val="StGen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1418"/>
        <w:gridCol w:w="1275"/>
        <w:gridCol w:w="1418"/>
        <w:gridCol w:w="1276"/>
        <w:gridCol w:w="1275"/>
        <w:gridCol w:w="993"/>
        <w:gridCol w:w="425"/>
      </w:tblGrid>
      <w:tr w:rsidR="00E77B03">
        <w:trPr>
          <w:trHeight w:val="23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 </w:t>
            </w:r>
          </w:p>
        </w:tc>
      </w:tr>
      <w:tr w:rsidR="00E77B03">
        <w:trPr>
          <w:trHeight w:val="230"/>
        </w:trPr>
        <w:tc>
          <w:tcPr>
            <w:tcW w:w="9356" w:type="dxa"/>
            <w:gridSpan w:val="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77B03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  <w:bottom w:val="non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E77B03">
        <w:trPr>
          <w:trHeight w:val="230"/>
        </w:trPr>
        <w:tc>
          <w:tcPr>
            <w:tcW w:w="269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one" w:sz="4" w:space="0" w:color="000000"/>
              <w:left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77B03" w:rsidTr="000F1BF4">
        <w:trPr>
          <w:trHeight w:val="230"/>
        </w:trPr>
        <w:tc>
          <w:tcPr>
            <w:tcW w:w="3969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425" w:type="dxa"/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</w:tr>
      <w:tr w:rsidR="00E77B03" w:rsidTr="000F1BF4">
        <w:trPr>
          <w:trHeight w:val="230"/>
        </w:trPr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77B03">
        <w:trPr>
          <w:trHeight w:val="230"/>
        </w:trPr>
        <w:tc>
          <w:tcPr>
            <w:tcW w:w="1276" w:type="dxa"/>
            <w:tcBorders>
              <w:bottom w:val="non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  <w:gridSpan w:val="3"/>
            <w:tcBorders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</w:tr>
      <w:tr w:rsidR="00E77B03">
        <w:trPr>
          <w:trHeight w:val="230"/>
        </w:trPr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77B03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93" w:type="dxa"/>
            <w:gridSpan w:val="3"/>
            <w:noWrap/>
            <w:vAlign w:val="center"/>
          </w:tcPr>
          <w:p w:rsidR="00E77B03" w:rsidRDefault="009007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E77B03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E77B03" w:rsidRDefault="00E77B0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77B03" w:rsidRDefault="0090074D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data:</w:t>
      </w:r>
    </w:p>
    <w:p w:rsidR="00E77B03" w:rsidRDefault="009007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77B03" w:rsidRDefault="009007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Nome e assinatura do representante legal</w:t>
      </w:r>
    </w:p>
    <w:sectPr w:rsidR="00E77B03" w:rsidSect="00E77B0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4D" w:rsidRDefault="0090074D">
      <w:pPr>
        <w:spacing w:line="240" w:lineRule="auto"/>
      </w:pPr>
      <w:r>
        <w:separator/>
      </w:r>
    </w:p>
  </w:endnote>
  <w:endnote w:type="continuationSeparator" w:id="1">
    <w:p w:rsidR="0090074D" w:rsidRDefault="00900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4D" w:rsidRDefault="0090074D">
      <w:pPr>
        <w:spacing w:line="240" w:lineRule="auto"/>
      </w:pPr>
      <w:r>
        <w:separator/>
      </w:r>
    </w:p>
  </w:footnote>
  <w:footnote w:type="continuationSeparator" w:id="1">
    <w:p w:rsidR="0090074D" w:rsidRDefault="009007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03" w:rsidRDefault="00E77B0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>
        <v:shape id="_x0000_i0" o:spid="_x0000_s2049" type="#_x0000_t75" style="position:absolute;margin-left:-282pt;margin-top:-27.7pt;width:308.6pt;height:47.2pt;z-index:-251658240;mso-wrap-distance-left:0;mso-wrap-distance-right:0">
          <v:imagedata r:id="rId1" o:title=""/>
          <v:path textboxrect="0,0,0,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7B03"/>
    <w:rsid w:val="000F1BF4"/>
    <w:rsid w:val="00255CCA"/>
    <w:rsid w:val="0090074D"/>
    <w:rsid w:val="00984B23"/>
    <w:rsid w:val="009C5F1F"/>
    <w:rsid w:val="00E7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7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E77B0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link w:val="Heading2"/>
    <w:uiPriority w:val="9"/>
    <w:rsid w:val="00E77B0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link w:val="Heading3"/>
    <w:uiPriority w:val="9"/>
    <w:rsid w:val="00E77B0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link w:val="Heading4"/>
    <w:uiPriority w:val="9"/>
    <w:rsid w:val="00E77B0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link w:val="Heading5"/>
    <w:uiPriority w:val="9"/>
    <w:rsid w:val="00E77B0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link w:val="Heading6"/>
    <w:uiPriority w:val="9"/>
    <w:rsid w:val="00E77B0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E77B03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E77B0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E77B03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E77B0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E77B03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E77B03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E77B03"/>
    <w:pPr>
      <w:ind w:left="720"/>
      <w:contextualSpacing/>
    </w:pPr>
  </w:style>
  <w:style w:type="paragraph" w:styleId="SemEspaamento">
    <w:name w:val="No Spacing"/>
    <w:uiPriority w:val="1"/>
    <w:qFormat/>
    <w:rsid w:val="00E77B03"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sid w:val="00E77B03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77B03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E77B03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E77B03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7B0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E77B03"/>
    <w:rPr>
      <w:i/>
    </w:rPr>
  </w:style>
  <w:style w:type="paragraph" w:customStyle="1" w:styleId="Header">
    <w:name w:val="Header"/>
    <w:basedOn w:val="Normal"/>
    <w:link w:val="HeaderChar"/>
    <w:uiPriority w:val="99"/>
    <w:unhideWhenUsed/>
    <w:rsid w:val="00E77B03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Fontepargpadro"/>
    <w:link w:val="Header"/>
    <w:uiPriority w:val="99"/>
    <w:rsid w:val="00E77B03"/>
  </w:style>
  <w:style w:type="paragraph" w:customStyle="1" w:styleId="Footer">
    <w:name w:val="Footer"/>
    <w:basedOn w:val="Normal"/>
    <w:link w:val="CaptionChar"/>
    <w:uiPriority w:val="99"/>
    <w:unhideWhenUsed/>
    <w:rsid w:val="00E77B03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link w:val="Footer"/>
    <w:uiPriority w:val="99"/>
    <w:rsid w:val="00E77B03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E77B0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77B03"/>
  </w:style>
  <w:style w:type="table" w:styleId="Tabelacomgrade">
    <w:name w:val="Table Grid"/>
    <w:basedOn w:val="Tabelanormal"/>
    <w:uiPriority w:val="59"/>
    <w:rsid w:val="00E77B0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E77B03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E77B03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E77B03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E77B0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E77B0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E77B0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7B03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E77B03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E77B0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7B03"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E77B03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E77B03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E77B03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E77B03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E77B03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E77B03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E77B03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E77B03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E77B03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E77B03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E77B03"/>
    <w:pPr>
      <w:spacing w:after="57"/>
      <w:ind w:left="2268"/>
    </w:pPr>
  </w:style>
  <w:style w:type="paragraph" w:styleId="CabealhodoSumrio">
    <w:name w:val="TOC Heading"/>
    <w:uiPriority w:val="39"/>
    <w:unhideWhenUsed/>
    <w:rsid w:val="00E77B03"/>
  </w:style>
  <w:style w:type="paragraph" w:styleId="ndicedeilustraes">
    <w:name w:val="table of figures"/>
    <w:basedOn w:val="Normal"/>
    <w:next w:val="Normal"/>
    <w:uiPriority w:val="99"/>
    <w:unhideWhenUsed/>
    <w:rsid w:val="00E77B03"/>
  </w:style>
  <w:style w:type="paragraph" w:customStyle="1" w:styleId="Heading1">
    <w:name w:val="Heading 1"/>
    <w:basedOn w:val="Normal"/>
    <w:next w:val="Normal"/>
    <w:link w:val="Heading1Char"/>
    <w:rsid w:val="00E77B03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rsid w:val="00E77B03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link w:val="Heading3Char"/>
    <w:rsid w:val="00E77B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link w:val="Heading4Char"/>
    <w:rsid w:val="00E77B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link w:val="Heading5Char"/>
    <w:rsid w:val="00E77B03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link w:val="Heading6Char"/>
    <w:rsid w:val="00E77B03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TableNormal">
    <w:name w:val="Table Normal"/>
    <w:rsid w:val="00E77B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E77B0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rsid w:val="00E77B0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rsid w:val="00E77B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rsid w:val="00E77B0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03"/>
    <w:pPr>
      <w:widowControl w:val="0"/>
      <w:spacing w:before="18" w:line="240" w:lineRule="auto"/>
      <w:ind w:left="9"/>
      <w:jc w:val="center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maiara.morais</cp:lastModifiedBy>
  <cp:revision>5</cp:revision>
  <dcterms:created xsi:type="dcterms:W3CDTF">2023-10-04T17:55:00Z</dcterms:created>
  <dcterms:modified xsi:type="dcterms:W3CDTF">2024-01-22T16:50:00Z</dcterms:modified>
</cp:coreProperties>
</file>