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41" w:rsidRDefault="00164841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E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V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7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V - QUÍMICOS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4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Cabo de aço inoxidável 6x7, Ø 1/4"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Cabo de aço inoxidável 6x7, Ø ⅛"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Cabo de aço inoxidável 6x7, Ø 5/32"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Cabo de aço inoxidável 6x19, Ø 5/16"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8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2E" w:rsidRDefault="001C0F2E">
      <w:pPr>
        <w:spacing w:after="0" w:line="240" w:lineRule="auto"/>
      </w:pPr>
      <w:r>
        <w:separator/>
      </w:r>
    </w:p>
  </w:endnote>
  <w:endnote w:type="continuationSeparator" w:id="0">
    <w:p w:rsidR="001C0F2E" w:rsidRDefault="001C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484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64841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2E" w:rsidRDefault="001C0F2E">
      <w:pPr>
        <w:spacing w:after="0" w:line="240" w:lineRule="auto"/>
      </w:pPr>
      <w:r>
        <w:separator/>
      </w:r>
    </w:p>
  </w:footnote>
  <w:footnote w:type="continuationSeparator" w:id="0">
    <w:p w:rsidR="001C0F2E" w:rsidRDefault="001C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164841"/>
    <w:rsid w:val="001C0F2E"/>
    <w:rsid w:val="002B68D6"/>
    <w:rsid w:val="002C1933"/>
    <w:rsid w:val="007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2023-05-04T17:03:00Z</dcterms:modified>
</cp:coreProperties>
</file>